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E0B" w14:textId="77777777" w:rsidR="00446B99" w:rsidRDefault="00446B99" w:rsidP="00446B99">
      <w:pPr>
        <w:jc w:val="center"/>
      </w:pPr>
      <w:r>
        <w:t xml:space="preserve">Congressional Briefing: Addressing the Mental Health Impact of </w:t>
      </w:r>
    </w:p>
    <w:p w14:paraId="00EEDCDB" w14:textId="77777777" w:rsidR="00446B99" w:rsidRDefault="00446B99" w:rsidP="00446B99">
      <w:pPr>
        <w:jc w:val="center"/>
      </w:pPr>
      <w:r>
        <w:t>Violence and Trauma on Children</w:t>
      </w:r>
    </w:p>
    <w:p w14:paraId="669B5B27" w14:textId="77777777" w:rsidR="00446B99" w:rsidRDefault="00446B99" w:rsidP="00446B99">
      <w:pPr>
        <w:jc w:val="center"/>
      </w:pPr>
    </w:p>
    <w:p w14:paraId="7104DDB4" w14:textId="77777777" w:rsidR="00446B99" w:rsidRDefault="00446B99" w:rsidP="00446B99">
      <w:pPr>
        <w:jc w:val="center"/>
      </w:pPr>
      <w:r>
        <w:t>October 11, 2011</w:t>
      </w:r>
    </w:p>
    <w:p w14:paraId="62BA3554" w14:textId="77777777" w:rsidR="00446B99" w:rsidRDefault="00446B99" w:rsidP="00446B99">
      <w:pPr>
        <w:jc w:val="center"/>
      </w:pPr>
    </w:p>
    <w:p w14:paraId="1C9CC9EF" w14:textId="77777777" w:rsidR="00446B99" w:rsidRPr="00446B99" w:rsidRDefault="00446B99" w:rsidP="00446B99">
      <w:pPr>
        <w:jc w:val="center"/>
        <w:rPr>
          <w:b/>
        </w:rPr>
      </w:pPr>
      <w:r w:rsidRPr="00446B99">
        <w:rPr>
          <w:b/>
        </w:rPr>
        <w:t>DIANE CHAMPE’ REMARKS</w:t>
      </w:r>
    </w:p>
    <w:p w14:paraId="45FB9750" w14:textId="77777777" w:rsidR="00446B99" w:rsidRDefault="00446B99"/>
    <w:p w14:paraId="5FE8A875" w14:textId="77777777" w:rsidR="00E45D63" w:rsidRDefault="006357BC">
      <w:r>
        <w:t>Do you want to feel loved? Do you want to feel cared for? Do you feel that you can have your needs met in a healthy way, or do you live with anger, fear and despair?</w:t>
      </w:r>
    </w:p>
    <w:p w14:paraId="7B938CE2" w14:textId="77777777" w:rsidR="006357BC" w:rsidRDefault="006357BC"/>
    <w:p w14:paraId="6690A805" w14:textId="77777777" w:rsidR="006357BC" w:rsidRDefault="006357BC">
      <w:r>
        <w:t xml:space="preserve">Those are questions that I asked myself for over 55 years, because of being abused as a child. I was isolated and physically, mentally, emotionally and physically abused for the first 21 years of my life.  I got married, left home and decided to make a success of my life. So I started working in the mailroom of a Fortune 20 company. I had survived by splitting everything off – which </w:t>
      </w:r>
      <w:r w:rsidR="00446B99">
        <w:t xml:space="preserve">is what a lot of survivors do. </w:t>
      </w:r>
      <w:r>
        <w:t>I worked hard; got married. Within 19 years I was a strategic planner on the regional vice president’s staff.</w:t>
      </w:r>
    </w:p>
    <w:p w14:paraId="568AB3A3" w14:textId="77777777" w:rsidR="006357BC" w:rsidRDefault="006357BC"/>
    <w:p w14:paraId="221A5CAB" w14:textId="77777777" w:rsidR="006357BC" w:rsidRDefault="006357BC">
      <w:r>
        <w:t>I then found out that my broth</w:t>
      </w:r>
      <w:r w:rsidR="00C427CE">
        <w:t>er was sexually abusing my four-</w:t>
      </w:r>
      <w:r>
        <w:t>year old n</w:t>
      </w:r>
      <w:r w:rsidR="00446B99">
        <w:t xml:space="preserve">ieces. </w:t>
      </w:r>
      <w:r>
        <w:t xml:space="preserve">All of my memories came flooding back, but I confronted him because I was not going to allow that to continue. And I was instrumental in having him </w:t>
      </w:r>
      <w:r w:rsidR="00446B99">
        <w:t xml:space="preserve">convicted as a child molester. </w:t>
      </w:r>
      <w:r>
        <w:t>And he go</w:t>
      </w:r>
      <w:r w:rsidR="00446B99">
        <w:t xml:space="preserve">t the usual slap on the wrist. </w:t>
      </w:r>
      <w:r>
        <w:t xml:space="preserve">He was convicted of two felonies of oral copulation with a minor, was not kicked out of the military, </w:t>
      </w:r>
      <w:proofErr w:type="gramStart"/>
      <w:r>
        <w:t>went</w:t>
      </w:r>
      <w:proofErr w:type="gramEnd"/>
      <w:r>
        <w:t xml:space="preserve"> to his job during the day and to jail at night for a year.  And that was it.</w:t>
      </w:r>
    </w:p>
    <w:p w14:paraId="6861C789" w14:textId="77777777" w:rsidR="006357BC" w:rsidRDefault="006357BC"/>
    <w:p w14:paraId="0A30D48D" w14:textId="77777777" w:rsidR="006357BC" w:rsidRDefault="006357BC">
      <w:r>
        <w:t>I entered therapy and ended up spending 23 years in therapy from a</w:t>
      </w:r>
      <w:r w:rsidR="005774E7">
        <w:t xml:space="preserve">ges 34 to 57 and went through five </w:t>
      </w:r>
      <w:r>
        <w:t>hospitalizations because I was s</w:t>
      </w:r>
      <w:r w:rsidR="005774E7">
        <w:t>ui</w:t>
      </w:r>
      <w:r w:rsidR="0027123F">
        <w:t>cidal. I had major depression, Post-Traumatic Stress D</w:t>
      </w:r>
      <w:bookmarkStart w:id="0" w:name="_GoBack"/>
      <w:bookmarkEnd w:id="0"/>
      <w:r w:rsidR="005774E7">
        <w:t xml:space="preserve">isorder and I had developed about twenty personalities, which </w:t>
      </w:r>
      <w:proofErr w:type="gramStart"/>
      <w:r w:rsidR="005774E7">
        <w:t>is</w:t>
      </w:r>
      <w:proofErr w:type="gramEnd"/>
      <w:r w:rsidR="005774E7">
        <w:t xml:space="preserve"> not uncommon, although there is an organization out there that wants to disprove and put down people with what is no</w:t>
      </w:r>
      <w:r w:rsidR="00C427CE">
        <w:t xml:space="preserve">w known as </w:t>
      </w:r>
      <w:r w:rsidR="00446B99">
        <w:t>Dissociative Identity Disorder.</w:t>
      </w:r>
      <w:r w:rsidR="00C427CE">
        <w:t xml:space="preserve"> I was blessed in that I had the best of care, which very few people get.</w:t>
      </w:r>
    </w:p>
    <w:p w14:paraId="0E56C96B" w14:textId="77777777" w:rsidR="00C427CE" w:rsidRDefault="00C427CE"/>
    <w:p w14:paraId="3279B715" w14:textId="77777777" w:rsidR="00C427CE" w:rsidRDefault="00C427CE">
      <w:r>
        <w:t xml:space="preserve">In the meantime, the Fortune 20 </w:t>
      </w:r>
      <w:proofErr w:type="gramStart"/>
      <w:r>
        <w:t>company</w:t>
      </w:r>
      <w:proofErr w:type="gramEnd"/>
      <w:r>
        <w:t xml:space="preserve"> fired me, two years from retirement, after working 28 years – with no severance pay and no benefits, even though I had an outstanding performance appraisal. I filed a lawsuit in Federal court and won. </w:t>
      </w:r>
    </w:p>
    <w:p w14:paraId="027176BA" w14:textId="77777777" w:rsidR="00C427CE" w:rsidRDefault="00C427CE"/>
    <w:p w14:paraId="55E465BB" w14:textId="77777777" w:rsidR="00C427CE" w:rsidRDefault="00C427CE">
      <w:r>
        <w:t>In the meantime, I kept working and I spent 11 of those 23 years in therapy integrating all o</w:t>
      </w:r>
      <w:r w:rsidR="00446B99">
        <w:t>f those personalities into one.</w:t>
      </w:r>
      <w:r>
        <w:t xml:space="preserve"> I am now working to help other survivors.  I have a website called wearesurvivors.org and I’m working to establish a safe haven for adult survivors so that they have a warm place to go, where they are welcome.</w:t>
      </w:r>
    </w:p>
    <w:p w14:paraId="361F9E90" w14:textId="77777777" w:rsidR="00C427CE" w:rsidRDefault="00C427CE">
      <w:r>
        <w:br/>
        <w:t xml:space="preserve">Everything you all said today </w:t>
      </w:r>
      <w:proofErr w:type="gramStart"/>
      <w:r>
        <w:t>is</w:t>
      </w:r>
      <w:proofErr w:type="gramEnd"/>
      <w:r>
        <w:t xml:space="preserve"> absolutely correct. It’s what we need. What we also need – is what I believe you said, Kathryn – is some kind of screening mechanism to show that</w:t>
      </w:r>
      <w:r w:rsidR="00446B99">
        <w:t xml:space="preserve"> there is trauma for children. </w:t>
      </w:r>
      <w:r>
        <w:t>We screen for everything else, b</w:t>
      </w:r>
      <w:r w:rsidR="00446B99">
        <w:t xml:space="preserve">ut we don’t </w:t>
      </w:r>
      <w:r w:rsidR="00446B99">
        <w:lastRenderedPageBreak/>
        <w:t xml:space="preserve">screen for trauma. </w:t>
      </w:r>
      <w:r>
        <w:t>We also need to eliminate the statute of limitations so that we can sue our per</w:t>
      </w:r>
      <w:r w:rsidR="00446B99">
        <w:t xml:space="preserve">petrators and get compensated. </w:t>
      </w:r>
      <w:r>
        <w:t>My mental health bills cost over $300,000.  This was in the 80s and 90s – and you can imagine what it would be today. I spent over $100,000 out of my pocket.  How many people can afford that?  They don’t, so they don’t get the care that they need.</w:t>
      </w:r>
    </w:p>
    <w:p w14:paraId="7612CCCE" w14:textId="77777777" w:rsidR="00C427CE" w:rsidRDefault="00C427CE"/>
    <w:p w14:paraId="4A47FA83" w14:textId="77777777" w:rsidR="00C427CE" w:rsidRDefault="00C427CE">
      <w:r>
        <w:t xml:space="preserve">The second thing we need it to strengthen the Americans with Disabilities Act. The ADA is great, </w:t>
      </w:r>
      <w:r w:rsidR="0027123F">
        <w:t>however its primary focus is on</w:t>
      </w:r>
      <w:r>
        <w:t xml:space="preserve"> physical disabilities. Try getting a mental health disability accommodation.</w:t>
      </w:r>
    </w:p>
    <w:p w14:paraId="46626136" w14:textId="77777777" w:rsidR="00C427CE" w:rsidRDefault="00C427CE"/>
    <w:p w14:paraId="4738247E" w14:textId="77777777" w:rsidR="00C427CE" w:rsidRDefault="00C427CE">
      <w:r>
        <w:t xml:space="preserve">I’ll give you an example: </w:t>
      </w:r>
      <w:r w:rsidR="00E84832">
        <w:t xml:space="preserve">A woman has breast cancer. She goes in to her supervisor and she </w:t>
      </w:r>
      <w:proofErr w:type="gramStart"/>
      <w:r w:rsidR="00E84832">
        <w:t>says</w:t>
      </w:r>
      <w:proofErr w:type="gramEnd"/>
      <w:r w:rsidR="00E84832">
        <w:t xml:space="preserve"> “I just found out that I have breast cancer, I have to leave work two days</w:t>
      </w:r>
      <w:r w:rsidR="0027123F">
        <w:t xml:space="preserve"> a week to go to chemotherapy. </w:t>
      </w:r>
      <w:r w:rsidR="00E84832">
        <w:t>I’ll come in early the rest of the week and make up for it.” She’ll get an accommodation – no questions asked.</w:t>
      </w:r>
    </w:p>
    <w:p w14:paraId="4FDCC160" w14:textId="77777777" w:rsidR="00C427CE" w:rsidRDefault="00C427CE"/>
    <w:p w14:paraId="62F36447" w14:textId="77777777" w:rsidR="00C427CE" w:rsidRDefault="00E84832">
      <w:r>
        <w:t>I come in.  I just</w:t>
      </w:r>
      <w:r w:rsidR="00446B99">
        <w:t xml:space="preserve"> found out I am diagnosed with Post-Traumatic Stress D</w:t>
      </w:r>
      <w:r w:rsidR="0027123F">
        <w:t>isorder.</w:t>
      </w:r>
      <w:r>
        <w:t xml:space="preserve"> I</w:t>
      </w:r>
      <w:r w:rsidR="0027123F">
        <w:t xml:space="preserve"> have to go to therapy two days</w:t>
      </w:r>
      <w:r>
        <w:t xml:space="preserve"> a week. But I’ll come in early the rest of the week and make up for it.  I won’t get an accommodation</w:t>
      </w:r>
      <w:r w:rsidR="0027123F">
        <w:t xml:space="preserve">. </w:t>
      </w:r>
      <w:r>
        <w:t xml:space="preserve">Most survivors are put on an action plan, </w:t>
      </w:r>
      <w:proofErr w:type="gramStart"/>
      <w:r w:rsidR="0027123F">
        <w:t>the are</w:t>
      </w:r>
      <w:proofErr w:type="gramEnd"/>
      <w:r w:rsidR="0027123F">
        <w:t xml:space="preserve"> reduced to part-time work and they eventually lose their jobs and any healthcare that they had.</w:t>
      </w:r>
    </w:p>
    <w:p w14:paraId="2E5AE0EB" w14:textId="77777777" w:rsidR="0027123F" w:rsidRDefault="0027123F"/>
    <w:p w14:paraId="6F736B23" w14:textId="77777777" w:rsidR="0027123F" w:rsidRDefault="0027123F">
      <w:r>
        <w:t>Those are some of the main things that need to be addressed.</w:t>
      </w:r>
    </w:p>
    <w:p w14:paraId="39E220C4" w14:textId="77777777" w:rsidR="0027123F" w:rsidRDefault="0027123F"/>
    <w:p w14:paraId="330FCD34" w14:textId="77777777" w:rsidR="0027123F" w:rsidRDefault="0027123F">
      <w:r>
        <w:t>I appreciate the opportunity, Helga. Thank you very much.</w:t>
      </w:r>
    </w:p>
    <w:sectPr w:rsidR="0027123F" w:rsidSect="002813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C"/>
    <w:rsid w:val="0027123F"/>
    <w:rsid w:val="00281381"/>
    <w:rsid w:val="00446B99"/>
    <w:rsid w:val="005774E7"/>
    <w:rsid w:val="006357BC"/>
    <w:rsid w:val="00C427CE"/>
    <w:rsid w:val="00E45D63"/>
    <w:rsid w:val="00E8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42B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599</Words>
  <Characters>3418</Characters>
  <Application>Microsoft Macintosh Word</Application>
  <DocSecurity>0</DocSecurity>
  <Lines>28</Lines>
  <Paragraphs>8</Paragraphs>
  <ScaleCrop>false</ScaleCrop>
  <Company>Witness Justice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Luest</dc:creator>
  <cp:keywords/>
  <dc:description/>
  <cp:lastModifiedBy>Helga Luest</cp:lastModifiedBy>
  <cp:revision>2</cp:revision>
  <cp:lastPrinted>2011-11-04T15:14:00Z</cp:lastPrinted>
  <dcterms:created xsi:type="dcterms:W3CDTF">2011-11-04T12:59:00Z</dcterms:created>
  <dcterms:modified xsi:type="dcterms:W3CDTF">2011-11-04T16:30:00Z</dcterms:modified>
</cp:coreProperties>
</file>